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E5" w:rsidRPr="00BE5FE5" w:rsidRDefault="006A2077" w:rsidP="006A20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5FE5">
        <w:rPr>
          <w:rFonts w:ascii="Times New Roman" w:eastAsia="Calibri" w:hAnsi="Times New Roman" w:cs="Times New Roman"/>
          <w:b/>
          <w:sz w:val="28"/>
          <w:szCs w:val="28"/>
        </w:rPr>
        <w:t>Публичный отчет</w:t>
      </w:r>
    </w:p>
    <w:p w:rsidR="006A2077" w:rsidRPr="00BE5FE5" w:rsidRDefault="006A2077" w:rsidP="006A2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E5">
        <w:rPr>
          <w:rFonts w:ascii="Times New Roman" w:eastAsia="Calibri" w:hAnsi="Times New Roman" w:cs="Times New Roman"/>
          <w:b/>
          <w:sz w:val="28"/>
          <w:szCs w:val="28"/>
        </w:rPr>
        <w:t xml:space="preserve"> профсоюзного комитета</w:t>
      </w:r>
      <w:r w:rsidRPr="00BE5FE5">
        <w:rPr>
          <w:rFonts w:ascii="Times New Roman" w:hAnsi="Times New Roman" w:cs="Times New Roman"/>
          <w:b/>
          <w:sz w:val="28"/>
          <w:szCs w:val="28"/>
        </w:rPr>
        <w:t xml:space="preserve"> МДОБУ центра развития ребенка – детского сада № 41</w:t>
      </w:r>
      <w:r w:rsidR="00CE0339" w:rsidRPr="00BE5FE5">
        <w:rPr>
          <w:rFonts w:ascii="Times New Roman" w:hAnsi="Times New Roman" w:cs="Times New Roman"/>
          <w:b/>
          <w:sz w:val="28"/>
          <w:szCs w:val="28"/>
        </w:rPr>
        <w:t>.</w:t>
      </w:r>
    </w:p>
    <w:p w:rsidR="00CE0339" w:rsidRDefault="00CE0339" w:rsidP="00073B30">
      <w:pPr>
        <w:spacing w:after="0" w:line="240" w:lineRule="auto"/>
        <w:jc w:val="both"/>
        <w:rPr>
          <w:b/>
          <w:sz w:val="32"/>
          <w:szCs w:val="32"/>
        </w:rPr>
      </w:pPr>
    </w:p>
    <w:p w:rsidR="00CE0339" w:rsidRPr="00CE0339" w:rsidRDefault="00CE0339" w:rsidP="0007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E0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</w:p>
    <w:p w:rsidR="006A2077" w:rsidRPr="006A2077" w:rsidRDefault="00CE0339" w:rsidP="0007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по сплочению коллектива - одна из главных задач профсоюзного комитета.</w:t>
      </w:r>
    </w:p>
    <w:p w:rsidR="00CE0339" w:rsidRDefault="00A85A6E" w:rsidP="0007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C2F0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B44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520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73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193B44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МБДОУ центра развития ребенка – детского</w:t>
      </w:r>
      <w:r w:rsidR="00CE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339" w:rsidRPr="00CE0339" w:rsidRDefault="00193B44" w:rsidP="0007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сада № 41 </w:t>
      </w:r>
      <w:r w:rsidR="00A85A6E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числится </w:t>
      </w:r>
      <w:r w:rsidR="009520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73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85A6E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в составе первичной профсоюзной</w:t>
      </w:r>
      <w:r w:rsidR="00164A13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состоит </w:t>
      </w:r>
      <w:r w:rsidR="009520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73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="00A85A6E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</w:t>
      </w:r>
      <w:r w:rsidR="00C373E5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>100%.</w:t>
      </w:r>
      <w:r w:rsidR="00D4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339" w:rsidRPr="00CE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профсоюзную организацию ДОУ в </w:t>
      </w:r>
      <w:r w:rsidR="0095209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C73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0339" w:rsidRPr="00CE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принят</w:t>
      </w:r>
      <w:r w:rsidR="00E1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C73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6C2F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(вновь прибывших).</w:t>
      </w:r>
      <w:r w:rsidR="00CE0339" w:rsidRPr="00CE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Исключенных из профсоюза нет. Выбыло из профсоюза </w:t>
      </w:r>
      <w:r w:rsidR="00FC73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0339" w:rsidRPr="00CE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C73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0339" w:rsidRPr="00CE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увольнения с места работы по собственному желанию.</w:t>
      </w:r>
    </w:p>
    <w:p w:rsidR="00AF5313" w:rsidRPr="00B97E56" w:rsidRDefault="00D45F06" w:rsidP="0007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373E5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 всеми вновь поступившими  в ДОУ сотрудниками проводится беседа  и разъяснения о преимуществах Профсоюза, после чего  все вновь поступившие сотрудники  являются членами нашей профсоюзной организации</w:t>
      </w:r>
      <w:proofErr w:type="gramStart"/>
      <w:r w:rsidR="00C373E5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C2F00" w:rsidRDefault="00AF5313" w:rsidP="0007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85A6E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ровень развития партнерских отношений между администрацией и первичной профсоюзной организацией </w:t>
      </w:r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более </w:t>
      </w:r>
      <w:r w:rsidR="00A85A6E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высоким. Стиль отношений - сотрудничество и взаимовыручка. Сегодня администрация понимает, что только сильная профсоюзная организация является незаменимым помощником в работе с кадрами и рассматривает первичную профсоюзную организацию ДОУ как полноправного участника единого </w:t>
      </w:r>
      <w:r w:rsidR="006C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="00193B44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пространства. </w:t>
      </w:r>
    </w:p>
    <w:p w:rsidR="00D45F06" w:rsidRDefault="006C2F00" w:rsidP="0007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7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A6E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профсоюзов: «Наша сила в единстве», поэтому и наш профсоюзный комитет ставит перед собой задачу по сплочению коллектива, по увеличению членства в профсоюзе. Мы хотим, чтобы все работники: и обслуживающий персонал детского сада, и администрация, и педагоги -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детского сада заинтересованы в создании хороших условий труда для сотрудников, они будут чувствова</w:t>
      </w:r>
      <w:r w:rsidR="00164A13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себя комфортно и уверенно. </w:t>
      </w:r>
    </w:p>
    <w:p w:rsidR="006C2F00" w:rsidRDefault="00D45F06" w:rsidP="0007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7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предоставление льгот работникам образовательного учреждения. Коллективный договор является гарантом </w:t>
      </w:r>
      <w:proofErr w:type="gramStart"/>
      <w:r w:rsidRPr="00D45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4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поддержки работников детского сада. Он позволяет расширить рамки действующего трудового законодательства, улучшить условия труда,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им материальную помощь. В </w:t>
      </w:r>
      <w:r w:rsidRPr="00D4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C732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4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между администрацией ДОУ и Профсоюзным комитетом заключен новый Коллективный договор на 20</w:t>
      </w:r>
      <w:r w:rsidR="00FC732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4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9520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73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45F06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</w:p>
    <w:p w:rsidR="006C2F00" w:rsidRDefault="006C2F00" w:rsidP="0007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5A6E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у </w:t>
      </w:r>
      <w:r w:rsidR="00164A13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A85A6E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позиции к профсоюзной о</w:t>
      </w:r>
      <w:r w:rsidR="00164A13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рганизации, профком использует </w:t>
      </w:r>
      <w:r w:rsidR="00A85A6E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формы и методы информирования своей деятельности: </w:t>
      </w:r>
      <w:r w:rsidR="00A85A6E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проводятся обзоры с</w:t>
      </w:r>
      <w:r w:rsidR="00164A13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татей из газет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Профсоюз»</w:t>
      </w:r>
    </w:p>
    <w:p w:rsidR="00E14DF2" w:rsidRDefault="00A85A6E" w:rsidP="0007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активно используется пространство профсоюзного уголка «</w:t>
      </w:r>
      <w:r w:rsidR="00E14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профсою</w:t>
      </w:r>
      <w:r w:rsidR="00164A13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4A13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«Охрана труда в ДОУ»</w:t>
      </w:r>
      <w:r w:rsidR="00C91656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="009C66C6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</w:t>
      </w:r>
      <w:r w:rsidR="00FC732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информация для работников (</w:t>
      </w:r>
      <w:r w:rsidR="009C66C6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профсоюзного комитета, состав комиссий, план работы, постановления профкома, профсобраний, постановления вышестоящих организаций, материалы по выполнению Коллективного договора, материалы по выполнению Соглашения  по охране труда, согласованные с профкомом локальные документы:</w:t>
      </w:r>
      <w:proofErr w:type="gramEnd"/>
      <w:r w:rsidR="009C66C6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66C6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оплате труда, Соглашение по ОТ, Акты выполнения Соглашений, график отпусков, информация по оздоровлению сотрудников в здравницах города, поздравле</w:t>
      </w:r>
      <w:r w:rsidR="00FC7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юбилярам, объявления и пр.)</w:t>
      </w:r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создана и ведётся страница первичной профсоюзной организации на сайте детского сада;</w:t>
      </w:r>
      <w:proofErr w:type="gramEnd"/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сотрудники </w:t>
      </w:r>
      <w:r w:rsidR="00164A13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также ознакомиться с </w:t>
      </w:r>
      <w:r w:rsidR="00164A13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и новостями Сочинской городской профсоюзной  организации</w:t>
      </w:r>
      <w:r w:rsidR="009C66C6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образования и науки</w:t>
      </w:r>
      <w:r w:rsidR="00164A13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9C66C6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Краснодарской </w:t>
      </w:r>
      <w:r w:rsidR="00FC7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краевой профсоюзной организации</w:t>
      </w:r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66C6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профсоюзной  организации работников образования и науки РФ</w:t>
      </w:r>
      <w:r w:rsidR="00164A13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интернет-ресурсы  ДОУ.</w:t>
      </w:r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коллективе уделяется информационной работе,</w:t>
      </w:r>
      <w:r w:rsidR="00E1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 новости от горкома </w:t>
      </w:r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доводятся до членов профсоюза. </w:t>
      </w:r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профсоюзного комитета первичной профсоюзной организации </w:t>
      </w:r>
      <w:r w:rsidR="00164A13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учреждения </w:t>
      </w:r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основывается на требованиях Устава профсоюза работников народного образования и науки РФ, Положения о ППО (первичная профсоюзная организация), Коллективного договора, планах работы профкома. Совместными усилиями администрации и профкома разрабатываются условия Коллективного договора, обеспечивающие улучшение труда работников в дошкольном учреждении. </w:t>
      </w:r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Сотрудничая с администрацией, мы решаем самые</w:t>
      </w:r>
      <w:r w:rsidR="00E1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насущные</w:t>
      </w:r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и проблемы членов профсоюза. Члены профкома принимают активное участие в работе различных комиссий учреждения: </w:t>
      </w:r>
      <w:r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комиссия по </w:t>
      </w:r>
      <w:r w:rsidR="00C91656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организационно-массовой работе</w:t>
      </w:r>
    </w:p>
    <w:p w:rsidR="006C2F00" w:rsidRDefault="00073B30" w:rsidP="006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A85A6E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трудовым спорам; </w:t>
      </w:r>
      <w:r w:rsidR="00A85A6E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комиссия по </w:t>
      </w:r>
      <w:r w:rsidR="00C91656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социально-экономических интересов членов профсоюза</w:t>
      </w:r>
    </w:p>
    <w:p w:rsidR="006C2F00" w:rsidRDefault="006C2F00" w:rsidP="006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комиссия по охране труда; </w:t>
      </w:r>
    </w:p>
    <w:p w:rsidR="00B97E56" w:rsidRDefault="006C2F00" w:rsidP="006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A85A6E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культмассовой </w:t>
      </w:r>
      <w:r w:rsidR="00C91656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спортивной </w:t>
      </w:r>
      <w:r w:rsidR="00A85A6E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работе. </w:t>
      </w:r>
      <w:r w:rsidR="00A85A6E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85A6E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члены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комитет, комиссия по охране труда, а также комиссия по трудовым спорам. </w:t>
      </w:r>
      <w:r w:rsidR="00A85A6E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Комиссия по культмассовой работе организует праздничные мероприятия ко Дню дошкольного работника, Новому году, 8 Марта, которые проходят очень весело, коллективно, интересно. К праздникам составляются сценарии. Каждому педагогу предоставляется возможность проявить свои таланты (в пении, танцах, сценическом искусстве). У сотрудников есть также возможность показать себя в профессиональных конкурсах, спортивных состязаниях.</w:t>
      </w:r>
    </w:p>
    <w:p w:rsidR="006C2F00" w:rsidRDefault="00073B30" w:rsidP="006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5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текущем году коллектив принял активное участие в </w:t>
      </w:r>
      <w:r w:rsidR="006C2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мероприятиях, посвященных Году спорта и здоровья</w:t>
      </w:r>
      <w:r w:rsidR="00C0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туристские выезды на природу, экскурсию в Абхазию, </w:t>
      </w:r>
      <w:r w:rsidR="00766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</w:t>
      </w:r>
      <w:r w:rsidR="00FC732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FC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 (выездные, </w:t>
      </w:r>
      <w:r w:rsidR="007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интеллектуальная игра </w:t>
      </w:r>
      <w:r w:rsidR="007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proofErr w:type="gramStart"/>
      <w:r w:rsidR="00FC7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FC73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B57AB" w:rsidRPr="00B97E56" w:rsidRDefault="0076661D" w:rsidP="006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B57AB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роведены следующие мероприятия: </w:t>
      </w:r>
    </w:p>
    <w:p w:rsidR="001B57AB" w:rsidRPr="00B97E56" w:rsidRDefault="001B57AB" w:rsidP="006C2F00">
      <w:pPr>
        <w:pStyle w:val="a4"/>
        <w:spacing w:before="0" w:beforeAutospacing="0" w:after="0" w:afterAutospacing="0"/>
        <w:jc w:val="both"/>
        <w:rPr>
          <w:bCs/>
        </w:rPr>
      </w:pPr>
      <w:r w:rsidRPr="00B97E56">
        <w:rPr>
          <w:bCs/>
        </w:rPr>
        <w:t>-размещение на сайте на странице «Мой профсоюз»  материалов по вопросам трудового и профессионального права (в течение года);</w:t>
      </w:r>
    </w:p>
    <w:p w:rsidR="001B57AB" w:rsidRDefault="001B57AB" w:rsidP="006C2F00">
      <w:pPr>
        <w:pStyle w:val="a4"/>
        <w:spacing w:before="0" w:beforeAutospacing="0" w:after="0" w:afterAutospacing="0"/>
        <w:jc w:val="both"/>
      </w:pPr>
      <w:r w:rsidRPr="00B97E56">
        <w:rPr>
          <w:bCs/>
        </w:rPr>
        <w:t>-проведение организационно-массовых, культурно-массовых и спортивно-оздоровительных меро</w:t>
      </w:r>
      <w:r w:rsidR="0076661D">
        <w:rPr>
          <w:bCs/>
        </w:rPr>
        <w:t>приятий</w:t>
      </w:r>
      <w:r w:rsidRPr="00B97E56">
        <w:rPr>
          <w:bCs/>
        </w:rPr>
        <w:t>: «День зд</w:t>
      </w:r>
      <w:r w:rsidR="0076661D">
        <w:rPr>
          <w:bCs/>
        </w:rPr>
        <w:t>оровья» , конкурс п</w:t>
      </w:r>
      <w:r w:rsidR="006C2F00">
        <w:rPr>
          <w:bCs/>
        </w:rPr>
        <w:t xml:space="preserve">резентаций и </w:t>
      </w:r>
      <w:r w:rsidRPr="00B97E56">
        <w:rPr>
          <w:bCs/>
        </w:rPr>
        <w:t xml:space="preserve">разработка конспектов занятий по теме «Неделя здоровья»,  празднование  дня работников дошкольного образования, конкурс детских рисунков и поделок,   </w:t>
      </w:r>
      <w:r w:rsidRPr="00B97E56">
        <w:t>проведение городских конкурсов для воспитанников ДОУ г</w:t>
      </w:r>
      <w:proofErr w:type="gramStart"/>
      <w:r w:rsidR="0076661D">
        <w:t>.С</w:t>
      </w:r>
      <w:proofErr w:type="gramEnd"/>
      <w:r w:rsidR="0076661D">
        <w:t xml:space="preserve">очи и руководителей команд , участие в  мероприятиях:«День защиты Черного моря», </w:t>
      </w:r>
      <w:r w:rsidRPr="00B97E56">
        <w:t xml:space="preserve"> «День здоровья», </w:t>
      </w:r>
      <w:r w:rsidR="006868D3">
        <w:rPr>
          <w:bCs/>
        </w:rPr>
        <w:t>выездные мероприятия, проводимые СГ</w:t>
      </w:r>
      <w:r w:rsidR="00FC732D">
        <w:rPr>
          <w:bCs/>
        </w:rPr>
        <w:t>О профсоюза,</w:t>
      </w:r>
      <w:r w:rsidR="006868D3">
        <w:rPr>
          <w:bCs/>
        </w:rPr>
        <w:t xml:space="preserve"> </w:t>
      </w:r>
      <w:r w:rsidRPr="00B97E56">
        <w:t>интернет- конкурс «</w:t>
      </w:r>
      <w:proofErr w:type="spellStart"/>
      <w:r w:rsidRPr="00B97E56">
        <w:t>Мультимедийный</w:t>
      </w:r>
      <w:proofErr w:type="spellEnd"/>
      <w:r w:rsidRPr="00B97E56">
        <w:t xml:space="preserve"> урок» краевой, </w:t>
      </w:r>
      <w:r w:rsidR="0076661D">
        <w:t xml:space="preserve">Всероссийский конкурс «Мой лучший урок!», </w:t>
      </w:r>
      <w:r w:rsidR="006C2F00">
        <w:t xml:space="preserve">Всероссийский </w:t>
      </w:r>
      <w:r w:rsidR="0076661D">
        <w:t xml:space="preserve"> </w:t>
      </w:r>
      <w:r w:rsidR="006C2F00">
        <w:t xml:space="preserve">конкурс «Лучший детский сад» (победители), </w:t>
      </w:r>
      <w:r w:rsidR="00FC732D">
        <w:t xml:space="preserve">2 педагога стали победителями и лауреатами профессиональных конкурсов </w:t>
      </w:r>
      <w:r w:rsidR="006C2F00">
        <w:t>«Воспитатель года</w:t>
      </w:r>
      <w:r w:rsidR="00FC732D">
        <w:t xml:space="preserve"> Сочи</w:t>
      </w:r>
      <w:r w:rsidR="006C2F00">
        <w:t>»</w:t>
      </w:r>
      <w:r w:rsidR="00FC732D">
        <w:t xml:space="preserve"> и «Воспитатель года Кубани» </w:t>
      </w:r>
      <w:r w:rsidR="006C2F00">
        <w:t xml:space="preserve">и </w:t>
      </w:r>
      <w:r w:rsidR="0076661D">
        <w:t>пр.</w:t>
      </w:r>
    </w:p>
    <w:p w:rsidR="0076661D" w:rsidRDefault="00073B30" w:rsidP="00073B30">
      <w:pPr>
        <w:pStyle w:val="a4"/>
        <w:spacing w:before="0" w:beforeAutospacing="0" w:after="0" w:afterAutospacing="0"/>
        <w:jc w:val="both"/>
      </w:pPr>
      <w:r>
        <w:t xml:space="preserve">        </w:t>
      </w:r>
      <w:r w:rsidR="0076661D">
        <w:t>Наши педагоги, члены профсоюза, награждены грамотами управления по образованию и науке администрации г</w:t>
      </w:r>
      <w:proofErr w:type="gramStart"/>
      <w:r w:rsidR="0076661D">
        <w:t>.С</w:t>
      </w:r>
      <w:proofErr w:type="gramEnd"/>
      <w:r w:rsidR="0076661D">
        <w:t>очи за профессионализм и победу в раз</w:t>
      </w:r>
      <w:r>
        <w:t>л</w:t>
      </w:r>
      <w:r w:rsidR="0076661D">
        <w:t>ичных конк</w:t>
      </w:r>
      <w:r>
        <w:t>у</w:t>
      </w:r>
      <w:r w:rsidR="00BE5FE5">
        <w:t>рсах 3 члена профсоюза награждены краевыми профсоюзными грамотами за вклад в работу профсоюзной организации.</w:t>
      </w:r>
    </w:p>
    <w:p w:rsidR="00073B30" w:rsidRPr="00073B30" w:rsidRDefault="00073B30" w:rsidP="00073B30">
      <w:pPr>
        <w:pStyle w:val="a4"/>
        <w:spacing w:before="0" w:beforeAutospacing="0" w:after="0" w:afterAutospacing="0"/>
        <w:jc w:val="both"/>
      </w:pPr>
      <w:r>
        <w:t xml:space="preserve">     Членами профсоюзн</w:t>
      </w:r>
      <w:r w:rsidR="004633B1">
        <w:t>ого</w:t>
      </w:r>
      <w:r>
        <w:t xml:space="preserve"> </w:t>
      </w:r>
      <w:r w:rsidR="004633B1">
        <w:t>комитета</w:t>
      </w:r>
      <w:r>
        <w:t xml:space="preserve"> МДОУ решались такие вопросы, как:</w:t>
      </w:r>
    </w:p>
    <w:p w:rsidR="001B57AB" w:rsidRPr="00B97E56" w:rsidRDefault="001B57AB" w:rsidP="00073B30">
      <w:pPr>
        <w:pStyle w:val="a4"/>
        <w:spacing w:before="0" w:beforeAutospacing="0" w:after="0" w:afterAutospacing="0"/>
        <w:jc w:val="both"/>
        <w:rPr>
          <w:bCs/>
        </w:rPr>
      </w:pPr>
      <w:r w:rsidRPr="00B97E56">
        <w:rPr>
          <w:bCs/>
        </w:rPr>
        <w:t>-</w:t>
      </w:r>
      <w:r w:rsidR="006868D3">
        <w:rPr>
          <w:bCs/>
        </w:rPr>
        <w:t xml:space="preserve">Реализация </w:t>
      </w:r>
      <w:r w:rsidRPr="00B97E56">
        <w:rPr>
          <w:bCs/>
        </w:rPr>
        <w:t xml:space="preserve"> коллективного договора на </w:t>
      </w:r>
      <w:r w:rsidR="00BE5FE5">
        <w:rPr>
          <w:bCs/>
        </w:rPr>
        <w:t>2019-2022, 2022-2025</w:t>
      </w:r>
      <w:r w:rsidRPr="00B97E56">
        <w:rPr>
          <w:bCs/>
        </w:rPr>
        <w:t xml:space="preserve"> годы.</w:t>
      </w:r>
    </w:p>
    <w:p w:rsidR="001B57AB" w:rsidRPr="00B97E56" w:rsidRDefault="001B57AB" w:rsidP="00073B30">
      <w:pPr>
        <w:pStyle w:val="a4"/>
        <w:spacing w:before="0" w:beforeAutospacing="0" w:after="0" w:afterAutospacing="0"/>
        <w:jc w:val="both"/>
        <w:rPr>
          <w:bCs/>
        </w:rPr>
      </w:pPr>
      <w:r w:rsidRPr="00B97E56">
        <w:rPr>
          <w:bCs/>
        </w:rPr>
        <w:lastRenderedPageBreak/>
        <w:t>-Работа ревизионной комиссии, комиссии по охране труда</w:t>
      </w:r>
    </w:p>
    <w:p w:rsidR="001B57AB" w:rsidRPr="00B97E56" w:rsidRDefault="001B57AB" w:rsidP="00073B30">
      <w:pPr>
        <w:pStyle w:val="a4"/>
        <w:spacing w:before="0" w:beforeAutospacing="0" w:after="0" w:afterAutospacing="0"/>
        <w:jc w:val="both"/>
        <w:rPr>
          <w:bCs/>
        </w:rPr>
      </w:pPr>
      <w:r w:rsidRPr="00B97E56">
        <w:rPr>
          <w:bCs/>
        </w:rPr>
        <w:t>-Согласование локальных нормативных актов с учётом мнения выборного органа первичной профсоюзной организации в соответствии с порядком, установленным ст. 372 Трудового кодекса РФ</w:t>
      </w:r>
    </w:p>
    <w:p w:rsidR="001B57AB" w:rsidRPr="00B97E56" w:rsidRDefault="001B57AB" w:rsidP="006868D3">
      <w:pPr>
        <w:pStyle w:val="a4"/>
        <w:spacing w:before="0" w:beforeAutospacing="0" w:after="0" w:afterAutospacing="0"/>
        <w:jc w:val="both"/>
        <w:rPr>
          <w:bCs/>
        </w:rPr>
      </w:pPr>
      <w:r w:rsidRPr="00B97E56">
        <w:rPr>
          <w:bCs/>
        </w:rPr>
        <w:t>-Заключение трудовых договоров с работниками</w:t>
      </w:r>
      <w:r w:rsidRPr="00B97E56">
        <w:rPr>
          <w:b/>
          <w:bCs/>
        </w:rPr>
        <w:t xml:space="preserve"> </w:t>
      </w:r>
      <w:r w:rsidRPr="00B97E56">
        <w:rPr>
          <w:bCs/>
        </w:rPr>
        <w:t>в соответствии с требованиями Трудового кодекса РФ.</w:t>
      </w:r>
    </w:p>
    <w:p w:rsidR="001B57AB" w:rsidRPr="00B97E56" w:rsidRDefault="001B57AB" w:rsidP="006868D3">
      <w:pPr>
        <w:pStyle w:val="a4"/>
        <w:spacing w:before="0" w:beforeAutospacing="0" w:after="0" w:afterAutospacing="0"/>
        <w:jc w:val="both"/>
        <w:rPr>
          <w:bCs/>
        </w:rPr>
      </w:pPr>
      <w:r w:rsidRPr="00B97E56">
        <w:rPr>
          <w:bCs/>
        </w:rPr>
        <w:t xml:space="preserve">- совместные заседания администрации и профкома </w:t>
      </w:r>
    </w:p>
    <w:p w:rsidR="00524DA5" w:rsidRPr="00B97E56" w:rsidRDefault="001B57AB" w:rsidP="006868D3">
      <w:pPr>
        <w:pStyle w:val="a4"/>
        <w:spacing w:before="0" w:beforeAutospacing="0" w:after="0" w:afterAutospacing="0"/>
        <w:jc w:val="both"/>
        <w:rPr>
          <w:bCs/>
        </w:rPr>
      </w:pPr>
      <w:r w:rsidRPr="00B97E56">
        <w:rPr>
          <w:bCs/>
        </w:rPr>
        <w:t>-собрания трудового коллектива</w:t>
      </w:r>
      <w:r w:rsidR="00524DA5" w:rsidRPr="00B97E56">
        <w:rPr>
          <w:bCs/>
        </w:rPr>
        <w:t>;</w:t>
      </w:r>
    </w:p>
    <w:p w:rsidR="00D45F06" w:rsidRDefault="00073B30" w:rsidP="006868D3">
      <w:pPr>
        <w:pStyle w:val="a4"/>
        <w:spacing w:before="0" w:beforeAutospacing="0" w:after="0" w:afterAutospacing="0"/>
        <w:jc w:val="both"/>
      </w:pPr>
      <w:r>
        <w:rPr>
          <w:bCs/>
        </w:rPr>
        <w:t xml:space="preserve">-проведение Дней охраны </w:t>
      </w:r>
      <w:r w:rsidR="00E14DF2">
        <w:rPr>
          <w:bCs/>
        </w:rPr>
        <w:t>труда.</w:t>
      </w:r>
      <w:r w:rsidR="00A85A6E" w:rsidRPr="00B97E56">
        <w:br/>
        <w:t xml:space="preserve">Очевидно, что именно на таких мероприятиях происходит сплочение коллектива, выявление лидеров, укрепляется </w:t>
      </w:r>
      <w:r w:rsidR="001B57AB" w:rsidRPr="00B97E56">
        <w:t xml:space="preserve">профессиональная солидарность. </w:t>
      </w:r>
      <w:r w:rsidR="00A85A6E" w:rsidRPr="00B97E56">
        <w:br/>
      </w:r>
      <w:r w:rsidR="00D45F06">
        <w:t xml:space="preserve">     </w:t>
      </w:r>
      <w:r w:rsidR="00A85A6E" w:rsidRPr="00B97E56">
        <w:t>Коллектив разделяет радость и боль сотрудников. Каждый член коллектива может рассчитывать на поддержку в трудной ситуации</w:t>
      </w:r>
      <w:r w:rsidR="00D45F06">
        <w:t>.</w:t>
      </w:r>
    </w:p>
    <w:p w:rsidR="00D45F06" w:rsidRPr="00D45F06" w:rsidRDefault="00D45F06" w:rsidP="006868D3">
      <w:pPr>
        <w:pStyle w:val="a4"/>
        <w:spacing w:before="0" w:beforeAutospacing="0" w:after="0" w:afterAutospacing="0"/>
        <w:jc w:val="both"/>
      </w:pPr>
      <w:r>
        <w:t xml:space="preserve">    </w:t>
      </w:r>
      <w:r w:rsidRPr="00D45F06">
        <w:t xml:space="preserve">Поздравление юбиляров стало доброй традицией. В такие дни для каждого находятся добрые слова и материальная поддержка. </w:t>
      </w:r>
      <w:r w:rsidR="00E14DF2">
        <w:t>М</w:t>
      </w:r>
      <w:r w:rsidRPr="00D45F06">
        <w:t>атериальная помощь от профкома была выделена двум  работникам в размере от 300</w:t>
      </w:r>
      <w:r w:rsidR="00E14DF2">
        <w:t>0</w:t>
      </w:r>
      <w:r w:rsidRPr="00D45F06">
        <w:t xml:space="preserve"> до 5 000 рублей и из фонда заработной платы и фонда профсоюзной организации. </w:t>
      </w:r>
    </w:p>
    <w:p w:rsidR="001B57AB" w:rsidRDefault="00A85A6E" w:rsidP="006868D3">
      <w:pPr>
        <w:pStyle w:val="a4"/>
        <w:spacing w:before="0" w:beforeAutospacing="0" w:after="0" w:afterAutospacing="0"/>
        <w:jc w:val="both"/>
      </w:pPr>
      <w:r w:rsidRPr="00B97E56">
        <w:t xml:space="preserve"> </w:t>
      </w:r>
      <w:r w:rsidR="00D45F06">
        <w:t xml:space="preserve">  </w:t>
      </w:r>
      <w:r w:rsidRPr="00B97E56">
        <w:t>В текущем 20</w:t>
      </w:r>
      <w:r w:rsidR="0076661D">
        <w:t>2</w:t>
      </w:r>
      <w:r w:rsidR="00BE5FE5">
        <w:t>2</w:t>
      </w:r>
      <w:r w:rsidRPr="00B97E56">
        <w:t xml:space="preserve"> году материальная помощь оказывалась в связи с </w:t>
      </w:r>
      <w:r w:rsidR="006868D3">
        <w:t>юбилейными датами</w:t>
      </w:r>
      <w:proofErr w:type="gramStart"/>
      <w:r w:rsidR="001B57AB" w:rsidRPr="00B97E56">
        <w:t xml:space="preserve"> ,</w:t>
      </w:r>
      <w:proofErr w:type="gramEnd"/>
      <w:r w:rsidR="001B57AB" w:rsidRPr="00B97E56">
        <w:t xml:space="preserve"> </w:t>
      </w:r>
      <w:r w:rsidRPr="00B97E56">
        <w:t xml:space="preserve"> в связи со смертью близких людей</w:t>
      </w:r>
      <w:r w:rsidR="00BE5FE5">
        <w:t xml:space="preserve">, премия участникам туристского слета учителей, на акцию военным СВО «Новогодний подарок бойцу». </w:t>
      </w:r>
      <w:r w:rsidR="001B57AB" w:rsidRPr="00B97E56">
        <w:t>Выделена м</w:t>
      </w:r>
      <w:r w:rsidR="00D45F06">
        <w:t xml:space="preserve">атериальная помощь сотрудникам </w:t>
      </w:r>
      <w:r w:rsidR="001B57AB" w:rsidRPr="00B97E56">
        <w:t xml:space="preserve"> в</w:t>
      </w:r>
      <w:r w:rsidR="00BE5FE5">
        <w:t xml:space="preserve"> связи с временными трудностями.</w:t>
      </w:r>
    </w:p>
    <w:p w:rsidR="004633B1" w:rsidRDefault="004633B1" w:rsidP="006868D3">
      <w:pPr>
        <w:pStyle w:val="a4"/>
        <w:spacing w:before="0" w:beforeAutospacing="0" w:after="0" w:afterAutospacing="0"/>
        <w:jc w:val="both"/>
      </w:pPr>
      <w:r>
        <w:t xml:space="preserve">   Члены ПК поздравили с профессиональным праздником ветеранов труда, бывших работников ДОУ.</w:t>
      </w:r>
      <w:r w:rsidR="00BE5FE5">
        <w:t xml:space="preserve"> Ветераны труда посетили экскурсионную программу на Красную поляну.</w:t>
      </w:r>
    </w:p>
    <w:p w:rsidR="00524DA5" w:rsidRDefault="004633B1" w:rsidP="006868D3">
      <w:pPr>
        <w:pStyle w:val="a4"/>
        <w:spacing w:before="0" w:beforeAutospacing="0" w:after="0" w:afterAutospacing="0"/>
        <w:jc w:val="both"/>
      </w:pPr>
      <w:r>
        <w:t xml:space="preserve">    </w:t>
      </w:r>
      <w:r w:rsidR="00D45F06" w:rsidRPr="00D45F06">
        <w:t xml:space="preserve">Профсоюз так же </w:t>
      </w:r>
      <w:r w:rsidR="00073B30">
        <w:t xml:space="preserve">предлагает </w:t>
      </w:r>
      <w:r w:rsidR="00D45F06" w:rsidRPr="00D45F06">
        <w:t>помощь в приобретении санаторно-курортных путевок и курсовок</w:t>
      </w:r>
      <w:r w:rsidR="00D45F06">
        <w:rPr>
          <w:sz w:val="20"/>
          <w:szCs w:val="20"/>
        </w:rPr>
        <w:t xml:space="preserve">. </w:t>
      </w:r>
      <w:r w:rsidR="00524DA5" w:rsidRPr="00B97E56">
        <w:t>В течени</w:t>
      </w:r>
      <w:proofErr w:type="gramStart"/>
      <w:r w:rsidR="00524DA5" w:rsidRPr="00B97E56">
        <w:t>и</w:t>
      </w:r>
      <w:proofErr w:type="gramEnd"/>
      <w:r w:rsidR="00524DA5" w:rsidRPr="00B97E56">
        <w:t xml:space="preserve"> 20</w:t>
      </w:r>
      <w:r w:rsidR="00073B30">
        <w:t>2</w:t>
      </w:r>
      <w:r w:rsidR="00BE5FE5">
        <w:t>2</w:t>
      </w:r>
      <w:r w:rsidR="00073B30">
        <w:t xml:space="preserve"> </w:t>
      </w:r>
      <w:r w:rsidR="00524DA5" w:rsidRPr="00B97E56">
        <w:t xml:space="preserve">года </w:t>
      </w:r>
      <w:r w:rsidR="00073B30">
        <w:t>подан</w:t>
      </w:r>
      <w:r w:rsidR="006868D3">
        <w:t>ы</w:t>
      </w:r>
      <w:r w:rsidR="00073B30">
        <w:t xml:space="preserve"> заявк</w:t>
      </w:r>
      <w:r w:rsidR="006868D3">
        <w:t>и</w:t>
      </w:r>
      <w:r w:rsidR="00073B30">
        <w:t xml:space="preserve"> на курсовочное лечение в сан </w:t>
      </w:r>
      <w:r>
        <w:t>«</w:t>
      </w:r>
      <w:r w:rsidR="00073B30">
        <w:t>Бургас</w:t>
      </w:r>
      <w:r>
        <w:t>»</w:t>
      </w:r>
      <w:r w:rsidR="00073B30">
        <w:t xml:space="preserve"> и </w:t>
      </w:r>
      <w:r w:rsidR="006868D3">
        <w:t>посещение бассейна в санатории «</w:t>
      </w:r>
      <w:proofErr w:type="spellStart"/>
      <w:r w:rsidR="00BE5FE5">
        <w:t>Голубая</w:t>
      </w:r>
      <w:proofErr w:type="spellEnd"/>
      <w:r w:rsidR="00BE5FE5">
        <w:t xml:space="preserve"> горка</w:t>
      </w:r>
      <w:r w:rsidR="006868D3">
        <w:t>»</w:t>
      </w:r>
      <w:r w:rsidR="00073B30">
        <w:t>.</w:t>
      </w:r>
    </w:p>
    <w:p w:rsidR="00D45F06" w:rsidRPr="00D45F06" w:rsidRDefault="00D45F06" w:rsidP="0007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45F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r w:rsidR="00E1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профком берет на себя сторону подготовки проведения праздничных вечеров: Дня дошкольного работника и 8 марта,</w:t>
      </w:r>
      <w:r w:rsidR="0059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года,</w:t>
      </w:r>
      <w:r w:rsidRPr="00D4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культурно массовая работа является важным направлением деятельности нашего профкома и способствует работоспособности и поднятию жизненного тонуса сотрудников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96E" w:rsidRPr="009D796E" w:rsidRDefault="00D45F06" w:rsidP="0007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9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D796E" w:rsidRPr="009D7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 – одна из приоритетных задач в ДОУ, где каждый отвечает за жизнь и здоровье детей. В ДОУ создана комиссия по охране труда. Ежегодно между администрацией и профкомом заключается соглашение по охране труда и технике безопасности. Разработана техническая документация,  осуществляются рейды по охране труда, контролируются температурный, осветительный режимы, выполнение санитарно-гигиенических норм, норм питания.</w:t>
      </w:r>
    </w:p>
    <w:p w:rsidR="009D796E" w:rsidRDefault="009D796E" w:rsidP="0007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учреждении заведены журналы по технике безопасности, проводятся инструктажи с работниками ДОУ, отрабатываются правила эвакуации и поведения при пожаре. В коридоре детского сада помещен стенд с правилами поведениями при террористических актах. Ежегодно работники проходят медицинский осмотр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077" w:rsidRPr="00B97E56" w:rsidRDefault="009D796E" w:rsidP="00073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Основной формой информационной работы в ДОУ являются профсоюзные собрания, заседания профкома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1129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</w:t>
      </w:r>
      <w:r w:rsidR="00A41129" w:rsidRPr="00B9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профсоюзные собрания трудового коллектива, на которых рассматриваются и решаются разные вопросы </w:t>
      </w:r>
      <w:r w:rsidR="00A41129" w:rsidRPr="00B97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077" w:rsidRPr="00B97E56" w:rsidRDefault="006A2077" w:rsidP="00073B3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56">
        <w:rPr>
          <w:rFonts w:ascii="Times New Roman" w:hAnsi="Times New Roman" w:cs="Times New Roman"/>
          <w:sz w:val="24"/>
          <w:szCs w:val="24"/>
        </w:rPr>
        <w:t xml:space="preserve">  </w:t>
      </w:r>
      <w:r w:rsidR="00BE5FE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41129" w:rsidRPr="00B97E56">
        <w:rPr>
          <w:rFonts w:ascii="Times New Roman" w:hAnsi="Times New Roman" w:cs="Times New Roman"/>
          <w:sz w:val="24"/>
          <w:szCs w:val="24"/>
        </w:rPr>
        <w:t>Ежемесячно проводятся заседания ПК  с тематикой о плане работы профсоюзной организации и администрации ДОУ, по соблюдению условий труда и трудового законодательства; о</w:t>
      </w:r>
      <w:r w:rsidR="00BE5FE5">
        <w:rPr>
          <w:rFonts w:ascii="Times New Roman" w:hAnsi="Times New Roman" w:cs="Times New Roman"/>
          <w:sz w:val="24"/>
          <w:szCs w:val="24"/>
        </w:rPr>
        <w:t xml:space="preserve"> формировании и использовании заработной </w:t>
      </w:r>
      <w:r w:rsidR="00A41129" w:rsidRPr="00B97E56">
        <w:rPr>
          <w:rFonts w:ascii="Times New Roman" w:hAnsi="Times New Roman" w:cs="Times New Roman"/>
          <w:sz w:val="24"/>
          <w:szCs w:val="24"/>
        </w:rPr>
        <w:t>платы, премиальных фондов; охрана труда; выполнение коллективного договора; о постановке на учет профсоюзной организации вновь принятых работников; о работе комиссий; формирование планов работы на год, по кварталам;</w:t>
      </w:r>
      <w:proofErr w:type="gramEnd"/>
      <w:r w:rsidR="00A41129" w:rsidRPr="00B97E56">
        <w:rPr>
          <w:rFonts w:ascii="Times New Roman" w:hAnsi="Times New Roman" w:cs="Times New Roman"/>
          <w:sz w:val="24"/>
          <w:szCs w:val="24"/>
        </w:rPr>
        <w:t xml:space="preserve"> соблюдение принципов социального партнерства; соглашение по охране труда; дни охраны труда; праздники ; отчетность о работе ПК и </w:t>
      </w:r>
      <w:proofErr w:type="spellStart"/>
      <w:proofErr w:type="gramStart"/>
      <w:r w:rsidR="00A41129" w:rsidRPr="00B97E5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</w:p>
    <w:p w:rsidR="00A41129" w:rsidRPr="00B97E56" w:rsidRDefault="00A41129" w:rsidP="00073B3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56">
        <w:rPr>
          <w:rFonts w:ascii="Times New Roman" w:hAnsi="Times New Roman" w:cs="Times New Roman"/>
          <w:sz w:val="24"/>
          <w:szCs w:val="24"/>
        </w:rPr>
        <w:lastRenderedPageBreak/>
        <w:t>Согласованы локальные акты</w:t>
      </w:r>
      <w:r w:rsidR="00073B30">
        <w:rPr>
          <w:rFonts w:ascii="Times New Roman" w:hAnsi="Times New Roman" w:cs="Times New Roman"/>
          <w:sz w:val="24"/>
          <w:szCs w:val="24"/>
        </w:rPr>
        <w:t xml:space="preserve">, </w:t>
      </w:r>
      <w:r w:rsidRPr="00B97E56">
        <w:rPr>
          <w:rFonts w:ascii="Times New Roman" w:hAnsi="Times New Roman" w:cs="Times New Roman"/>
          <w:sz w:val="24"/>
          <w:szCs w:val="24"/>
        </w:rPr>
        <w:t>регламентирующие деятельность ДОУ:</w:t>
      </w:r>
    </w:p>
    <w:p w:rsidR="00A41129" w:rsidRPr="00B97E56" w:rsidRDefault="00A41129" w:rsidP="00073B3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56">
        <w:rPr>
          <w:rFonts w:ascii="Times New Roman" w:hAnsi="Times New Roman" w:cs="Times New Roman"/>
          <w:sz w:val="24"/>
          <w:szCs w:val="24"/>
        </w:rPr>
        <w:t>-форма договора между ДОУ и родителями (законными представителями);</w:t>
      </w:r>
    </w:p>
    <w:p w:rsidR="00A41129" w:rsidRPr="00B97E56" w:rsidRDefault="00A41129" w:rsidP="00073B3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56">
        <w:rPr>
          <w:rFonts w:ascii="Times New Roman" w:hAnsi="Times New Roman" w:cs="Times New Roman"/>
          <w:sz w:val="24"/>
          <w:szCs w:val="24"/>
        </w:rPr>
        <w:t>-Положение о защите персональных данных работников ДОУ;</w:t>
      </w:r>
    </w:p>
    <w:p w:rsidR="00A41129" w:rsidRPr="00B97E56" w:rsidRDefault="00A41129" w:rsidP="00B97E5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E56">
        <w:rPr>
          <w:rFonts w:ascii="Times New Roman" w:hAnsi="Times New Roman" w:cs="Times New Roman"/>
          <w:sz w:val="24"/>
          <w:szCs w:val="24"/>
        </w:rPr>
        <w:t>- Положение о порядке предоставления длительного отпуска за непрерывную преподавательскую деятельность;</w:t>
      </w:r>
    </w:p>
    <w:p w:rsidR="00A41129" w:rsidRPr="00B97E56" w:rsidRDefault="00A41129" w:rsidP="00B97E5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E56">
        <w:rPr>
          <w:rFonts w:ascii="Times New Roman" w:hAnsi="Times New Roman" w:cs="Times New Roman"/>
          <w:sz w:val="24"/>
          <w:szCs w:val="24"/>
        </w:rPr>
        <w:t>-Положение о педагогическом совете;</w:t>
      </w:r>
    </w:p>
    <w:p w:rsidR="00A41129" w:rsidRPr="00B97E56" w:rsidRDefault="00A41129" w:rsidP="00B97E5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E56">
        <w:rPr>
          <w:rFonts w:ascii="Times New Roman" w:hAnsi="Times New Roman" w:cs="Times New Roman"/>
          <w:sz w:val="24"/>
          <w:szCs w:val="24"/>
        </w:rPr>
        <w:t>-Положение о родительском комитете;</w:t>
      </w:r>
    </w:p>
    <w:p w:rsidR="00A41129" w:rsidRPr="00B97E56" w:rsidRDefault="00A41129" w:rsidP="00B97E5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E56">
        <w:rPr>
          <w:rFonts w:ascii="Times New Roman" w:hAnsi="Times New Roman" w:cs="Times New Roman"/>
          <w:sz w:val="24"/>
          <w:szCs w:val="24"/>
        </w:rPr>
        <w:t>-Положение об аттестационной комиссии;</w:t>
      </w:r>
    </w:p>
    <w:p w:rsidR="00A41129" w:rsidRPr="00B97E56" w:rsidRDefault="00A41129" w:rsidP="00B97E5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E56">
        <w:rPr>
          <w:rFonts w:ascii="Times New Roman" w:hAnsi="Times New Roman" w:cs="Times New Roman"/>
          <w:sz w:val="24"/>
          <w:szCs w:val="24"/>
        </w:rPr>
        <w:t>-Положение о порядке предоставления дополнительных платных образовательных услуг;</w:t>
      </w:r>
    </w:p>
    <w:p w:rsidR="00A41129" w:rsidRPr="00B97E56" w:rsidRDefault="00A41129" w:rsidP="00B97E5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E56">
        <w:rPr>
          <w:rFonts w:ascii="Times New Roman" w:hAnsi="Times New Roman" w:cs="Times New Roman"/>
          <w:sz w:val="24"/>
          <w:szCs w:val="24"/>
        </w:rPr>
        <w:t>-Положение об официальном сайте;</w:t>
      </w:r>
    </w:p>
    <w:p w:rsidR="00A41129" w:rsidRPr="00B97E56" w:rsidRDefault="00A41129" w:rsidP="00B97E5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E56">
        <w:rPr>
          <w:rFonts w:ascii="Times New Roman" w:hAnsi="Times New Roman" w:cs="Times New Roman"/>
          <w:sz w:val="24"/>
          <w:szCs w:val="24"/>
        </w:rPr>
        <w:t>-Положение об оплате труда;</w:t>
      </w:r>
    </w:p>
    <w:p w:rsidR="00A41129" w:rsidRPr="00B97E56" w:rsidRDefault="00A41129" w:rsidP="00B97E5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E56">
        <w:rPr>
          <w:rFonts w:ascii="Times New Roman" w:hAnsi="Times New Roman" w:cs="Times New Roman"/>
          <w:sz w:val="24"/>
          <w:szCs w:val="24"/>
        </w:rPr>
        <w:t>-Положение о выплате компенсационных и стимулирующих надбавках;</w:t>
      </w:r>
    </w:p>
    <w:p w:rsidR="00A41129" w:rsidRPr="00B97E56" w:rsidRDefault="00A41129" w:rsidP="00B97E5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E56">
        <w:rPr>
          <w:rFonts w:ascii="Times New Roman" w:hAnsi="Times New Roman" w:cs="Times New Roman"/>
          <w:sz w:val="24"/>
          <w:szCs w:val="24"/>
        </w:rPr>
        <w:t>-Правила внутреннего трудового распорядка;</w:t>
      </w:r>
    </w:p>
    <w:p w:rsidR="00A41129" w:rsidRPr="00B97E56" w:rsidRDefault="00A41129" w:rsidP="00B97E5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E56">
        <w:rPr>
          <w:rFonts w:ascii="Times New Roman" w:hAnsi="Times New Roman" w:cs="Times New Roman"/>
          <w:sz w:val="24"/>
          <w:szCs w:val="24"/>
        </w:rPr>
        <w:t>-Трудовой договор с работниками муниципальных образовательных организаций;</w:t>
      </w:r>
    </w:p>
    <w:p w:rsidR="00A41129" w:rsidRPr="00B97E56" w:rsidRDefault="00A41129" w:rsidP="00B97E5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E56">
        <w:rPr>
          <w:rFonts w:ascii="Times New Roman" w:hAnsi="Times New Roman" w:cs="Times New Roman"/>
          <w:sz w:val="24"/>
          <w:szCs w:val="24"/>
        </w:rPr>
        <w:t>-Должностные инструкции работников ДОУ;</w:t>
      </w:r>
    </w:p>
    <w:p w:rsidR="00A41129" w:rsidRPr="00B97E56" w:rsidRDefault="00A41129" w:rsidP="00B97E5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E56">
        <w:rPr>
          <w:rFonts w:ascii="Times New Roman" w:hAnsi="Times New Roman" w:cs="Times New Roman"/>
          <w:sz w:val="24"/>
          <w:szCs w:val="24"/>
        </w:rPr>
        <w:t>-Положение об инновационной деятельности;</w:t>
      </w:r>
    </w:p>
    <w:p w:rsidR="00A41129" w:rsidRPr="00B97E56" w:rsidRDefault="00A41129" w:rsidP="00B97E5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E56">
        <w:rPr>
          <w:rFonts w:ascii="Times New Roman" w:hAnsi="Times New Roman" w:cs="Times New Roman"/>
          <w:sz w:val="24"/>
          <w:szCs w:val="24"/>
        </w:rPr>
        <w:t>-Положение о добровольных пожертвованиях;</w:t>
      </w:r>
    </w:p>
    <w:p w:rsidR="00A41129" w:rsidRPr="00B97E56" w:rsidRDefault="00A41129" w:rsidP="00B97E5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E56">
        <w:rPr>
          <w:rFonts w:ascii="Times New Roman" w:hAnsi="Times New Roman" w:cs="Times New Roman"/>
          <w:sz w:val="24"/>
          <w:szCs w:val="24"/>
        </w:rPr>
        <w:t>-Положение о конфликте интересов;</w:t>
      </w:r>
    </w:p>
    <w:p w:rsidR="00A41129" w:rsidRPr="00B97E56" w:rsidRDefault="00A41129" w:rsidP="00B97E5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E56">
        <w:rPr>
          <w:rFonts w:ascii="Times New Roman" w:hAnsi="Times New Roman" w:cs="Times New Roman"/>
          <w:sz w:val="24"/>
          <w:szCs w:val="24"/>
        </w:rPr>
        <w:t>-Кодекс этики и служебного поведения;</w:t>
      </w:r>
    </w:p>
    <w:p w:rsidR="00A41129" w:rsidRPr="00B97E56" w:rsidRDefault="00A41129" w:rsidP="00B97E5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E56">
        <w:rPr>
          <w:rFonts w:ascii="Times New Roman" w:hAnsi="Times New Roman" w:cs="Times New Roman"/>
          <w:sz w:val="24"/>
          <w:szCs w:val="24"/>
        </w:rPr>
        <w:t xml:space="preserve">-Положение о совместной комиссии </w:t>
      </w:r>
      <w:proofErr w:type="gramStart"/>
      <w:r w:rsidRPr="00B97E5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97E56">
        <w:rPr>
          <w:rFonts w:ascii="Times New Roman" w:hAnsi="Times New Roman" w:cs="Times New Roman"/>
          <w:sz w:val="24"/>
          <w:szCs w:val="24"/>
        </w:rPr>
        <w:t xml:space="preserve"> ОТ;</w:t>
      </w:r>
    </w:p>
    <w:p w:rsidR="00A41129" w:rsidRPr="00B97E56" w:rsidRDefault="00A41129" w:rsidP="00B97E5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E56">
        <w:rPr>
          <w:rFonts w:ascii="Times New Roman" w:hAnsi="Times New Roman" w:cs="Times New Roman"/>
          <w:sz w:val="24"/>
          <w:szCs w:val="24"/>
        </w:rPr>
        <w:t>-Инструкции по охране труда и технике безопасности;</w:t>
      </w:r>
    </w:p>
    <w:p w:rsidR="00A41129" w:rsidRPr="00B97E56" w:rsidRDefault="00A41129" w:rsidP="00B97E5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E56">
        <w:rPr>
          <w:rFonts w:ascii="Times New Roman" w:hAnsi="Times New Roman" w:cs="Times New Roman"/>
          <w:sz w:val="24"/>
          <w:szCs w:val="24"/>
        </w:rPr>
        <w:t>-Положение о комиссии по урегулированию споров и пр.</w:t>
      </w:r>
    </w:p>
    <w:p w:rsidR="00A41129" w:rsidRPr="00B97E56" w:rsidRDefault="00A41129" w:rsidP="00B97E5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B30" w:rsidRDefault="00A41129" w:rsidP="006868D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56">
        <w:rPr>
          <w:rFonts w:ascii="Times New Roman" w:hAnsi="Times New Roman" w:cs="Times New Roman"/>
          <w:sz w:val="24"/>
          <w:szCs w:val="24"/>
        </w:rPr>
        <w:t>Проведен анализ работы комиссий профкомов на заседании ПК</w:t>
      </w:r>
    </w:p>
    <w:p w:rsidR="006A2077" w:rsidRPr="00B97E56" w:rsidRDefault="006A2077" w:rsidP="006868D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56">
        <w:rPr>
          <w:rFonts w:ascii="Times New Roman" w:hAnsi="Times New Roman" w:cs="Times New Roman"/>
          <w:sz w:val="24"/>
          <w:szCs w:val="24"/>
        </w:rPr>
        <w:t xml:space="preserve"> Организованы  проверки </w:t>
      </w:r>
      <w:r w:rsidR="00A41129" w:rsidRPr="00B97E56">
        <w:rPr>
          <w:rFonts w:ascii="Times New Roman" w:hAnsi="Times New Roman" w:cs="Times New Roman"/>
          <w:sz w:val="24"/>
          <w:szCs w:val="24"/>
        </w:rPr>
        <w:t xml:space="preserve"> деятельности администрации в области соблюдения трудового законодательства</w:t>
      </w:r>
      <w:r w:rsidR="00073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077" w:rsidRPr="00B97E56" w:rsidRDefault="006A2077" w:rsidP="006868D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56">
        <w:rPr>
          <w:rStyle w:val="a5"/>
          <w:rFonts w:ascii="Times New Roman" w:hAnsi="Times New Roman" w:cs="Times New Roman"/>
          <w:b w:val="0"/>
          <w:sz w:val="24"/>
          <w:szCs w:val="24"/>
        </w:rPr>
        <w:t>В ходе проверки ревизионной комиссии ДОУ выявлено:</w:t>
      </w:r>
    </w:p>
    <w:p w:rsidR="006A2077" w:rsidRPr="00B97E56" w:rsidRDefault="006A2077" w:rsidP="006868D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B97E56">
        <w:rPr>
          <w:bCs/>
        </w:rPr>
        <w:t>Со всеми работниками образовательных учреждений заключены трудовые договоры в письменной форме.</w:t>
      </w:r>
    </w:p>
    <w:p w:rsidR="006A2077" w:rsidRPr="00B97E56" w:rsidRDefault="00BE5FE5" w:rsidP="006868D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Т</w:t>
      </w:r>
      <w:r w:rsidR="006A2077" w:rsidRPr="00B97E56">
        <w:rPr>
          <w:bCs/>
        </w:rPr>
        <w:t>рудовые договоры заключены на законных основаниях.</w:t>
      </w:r>
    </w:p>
    <w:p w:rsidR="006A2077" w:rsidRPr="00B97E56" w:rsidRDefault="006A2077" w:rsidP="006868D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B97E56">
        <w:rPr>
          <w:bCs/>
        </w:rPr>
        <w:t>При приёме на работу работники предъявляют справку об отсутствии судимости, проходят первичный медосмотр.</w:t>
      </w:r>
    </w:p>
    <w:p w:rsidR="006A2077" w:rsidRPr="00B97E56" w:rsidRDefault="006A2077" w:rsidP="006868D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B97E56">
        <w:rPr>
          <w:bCs/>
        </w:rPr>
        <w:t>При изменении условий трудовых договоров работники своевременно уведомляются о данных изменениях, с работниками заключаются дополнительные соглашения к трудовым договорам.</w:t>
      </w:r>
    </w:p>
    <w:p w:rsidR="006A2077" w:rsidRPr="00B97E56" w:rsidRDefault="006A2077" w:rsidP="006868D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B97E56">
        <w:rPr>
          <w:bCs/>
        </w:rPr>
        <w:t>Наименование должностей работников соответствуют ЕКС и ЕКТС.</w:t>
      </w:r>
    </w:p>
    <w:p w:rsidR="006A2077" w:rsidRPr="00B97E56" w:rsidRDefault="006A2077" w:rsidP="006868D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B97E56">
        <w:rPr>
          <w:bCs/>
        </w:rPr>
        <w:t>Локальные нормативные акты принимаются работодателем с учётом мнения выборного органа первичной профсоюзной организации в соответствии с порядком, установленным ст. 372 Трудового кодекса РФ, но есть и исключения.</w:t>
      </w:r>
    </w:p>
    <w:p w:rsidR="006A2077" w:rsidRPr="00B97E56" w:rsidRDefault="006A2077" w:rsidP="006868D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B97E56">
        <w:rPr>
          <w:bCs/>
        </w:rPr>
        <w:t>Имеются локальные нормативные акты, устанавливающие критерии, показатели и периодичность оценки эффективности деятельности работников.</w:t>
      </w:r>
    </w:p>
    <w:p w:rsidR="00EB0373" w:rsidRPr="00EB0373" w:rsidRDefault="006A2077" w:rsidP="006868D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B97E56">
        <w:rPr>
          <w:bCs/>
        </w:rPr>
        <w:t>В трудовых договорах и дополнительных соглашений к ним показатели и критерии стимулирующих выплат соответствуют действующим в организации локальным нормативным актам  об установлении стимулирующих выплат, доплат и надбавок.</w:t>
      </w:r>
    </w:p>
    <w:p w:rsidR="009D796E" w:rsidRPr="00EB0373" w:rsidRDefault="00BE5FE5" w:rsidP="006868D3">
      <w:pPr>
        <w:pStyle w:val="a4"/>
        <w:spacing w:before="0" w:beforeAutospacing="0" w:after="0" w:afterAutospacing="0"/>
        <w:ind w:left="360"/>
        <w:jc w:val="both"/>
        <w:rPr>
          <w:bCs/>
        </w:rPr>
      </w:pPr>
      <w:r>
        <w:t xml:space="preserve">      </w:t>
      </w:r>
      <w:r w:rsidR="00A85A6E" w:rsidRPr="00EB0373">
        <w:t>Результатом активной деятельности первичной профсоюзной организации ДОУ является сформированная команда единомышленников, победа в</w:t>
      </w:r>
      <w:r w:rsidR="00CE0339" w:rsidRPr="00EB0373">
        <w:t xml:space="preserve"> профессиональных </w:t>
      </w:r>
      <w:r w:rsidR="00A85A6E" w:rsidRPr="00EB0373">
        <w:t xml:space="preserve"> конкурсах, а главное – создание благоприятного климата в коллективе нашего дошкольного образовательного учреждения. </w:t>
      </w:r>
      <w:r w:rsidR="009D796E" w:rsidRPr="00EB0373">
        <w:t xml:space="preserve">В перспективе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Но все же, главными направлениями в этой работе остаются защита прав и интересов работников учреждения, соблюдение законности, </w:t>
      </w:r>
      <w:r w:rsidR="009D796E" w:rsidRPr="00EB0373">
        <w:lastRenderedPageBreak/>
        <w:t>повышения ответственности за результаты своего личного труда и работы коллектива в целом</w:t>
      </w:r>
      <w:r w:rsidR="009D796E" w:rsidRPr="00EB0373">
        <w:rPr>
          <w:sz w:val="20"/>
          <w:szCs w:val="20"/>
        </w:rPr>
        <w:t>.</w:t>
      </w:r>
    </w:p>
    <w:p w:rsidR="00A85A6E" w:rsidRPr="00B97E56" w:rsidRDefault="00A85A6E" w:rsidP="006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5A6E" w:rsidRPr="00B97E56" w:rsidSect="008D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447E5"/>
    <w:multiLevelType w:val="multilevel"/>
    <w:tmpl w:val="DE7C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5A6E"/>
    <w:rsid w:val="00073B30"/>
    <w:rsid w:val="000F387B"/>
    <w:rsid w:val="00164A13"/>
    <w:rsid w:val="00193B44"/>
    <w:rsid w:val="001B57AB"/>
    <w:rsid w:val="00282604"/>
    <w:rsid w:val="004633B1"/>
    <w:rsid w:val="004C6DA8"/>
    <w:rsid w:val="00524DA5"/>
    <w:rsid w:val="005466DE"/>
    <w:rsid w:val="00567C95"/>
    <w:rsid w:val="00593B78"/>
    <w:rsid w:val="005F758B"/>
    <w:rsid w:val="006868D3"/>
    <w:rsid w:val="006A2077"/>
    <w:rsid w:val="006C2F00"/>
    <w:rsid w:val="0076661D"/>
    <w:rsid w:val="008D3872"/>
    <w:rsid w:val="00952098"/>
    <w:rsid w:val="009C66C6"/>
    <w:rsid w:val="009D796E"/>
    <w:rsid w:val="00A41129"/>
    <w:rsid w:val="00A62E23"/>
    <w:rsid w:val="00A85A6E"/>
    <w:rsid w:val="00AD61D2"/>
    <w:rsid w:val="00AF5313"/>
    <w:rsid w:val="00B55C36"/>
    <w:rsid w:val="00B97E56"/>
    <w:rsid w:val="00BE5FE5"/>
    <w:rsid w:val="00C01807"/>
    <w:rsid w:val="00C373E5"/>
    <w:rsid w:val="00C91656"/>
    <w:rsid w:val="00CE0339"/>
    <w:rsid w:val="00D45F06"/>
    <w:rsid w:val="00E14DF2"/>
    <w:rsid w:val="00E37B9C"/>
    <w:rsid w:val="00EB0373"/>
    <w:rsid w:val="00FC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A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0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ДОУ 41</cp:lastModifiedBy>
  <cp:revision>16</cp:revision>
  <dcterms:created xsi:type="dcterms:W3CDTF">2016-10-10T10:25:00Z</dcterms:created>
  <dcterms:modified xsi:type="dcterms:W3CDTF">2022-12-21T07:07:00Z</dcterms:modified>
</cp:coreProperties>
</file>